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 w:val="0"/>
          <w:sz w:val="36"/>
          <w:szCs w:val="36"/>
          <w:lang w:val="zh-CN" w:eastAsia="zh-CN"/>
        </w:rPr>
      </w:pPr>
      <w:bookmarkStart w:id="0" w:name="_GoBack"/>
      <w:r>
        <w:rPr>
          <w:rFonts w:hint="eastAsia" w:ascii="新宋体" w:hAnsi="新宋体" w:eastAsia="新宋体" w:cs="新宋体"/>
          <w:b/>
          <w:bCs w:val="0"/>
          <w:sz w:val="36"/>
          <w:szCs w:val="36"/>
          <w:lang w:val="zh-CN" w:eastAsia="zh-CN"/>
        </w:rPr>
        <w:t>2022年鄄城县什集镇苏老家村帮扶车间发展项目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更正公告</w:t>
      </w:r>
    </w:p>
    <w:bookmarkEnd w:id="0"/>
    <w:p>
      <w:pPr>
        <w:spacing w:line="360" w:lineRule="auto"/>
        <w:ind w:firstLine="480" w:firstLineChars="200"/>
        <w:rPr>
          <w:rFonts w:hint="eastAsia" w:ascii="宋体" w:hAnsi="宋体"/>
          <w:sz w:val="24"/>
          <w:lang w:val="zh-CN" w:eastAsia="zh-CN"/>
        </w:rPr>
      </w:pPr>
      <w:r>
        <w:rPr>
          <w:rFonts w:hint="eastAsia" w:ascii="宋体" w:hAnsi="宋体"/>
          <w:sz w:val="24"/>
          <w:lang w:val="zh-CN"/>
        </w:rPr>
        <w:t>一、项目基本情况</w:t>
      </w:r>
    </w:p>
    <w:p>
      <w:pPr>
        <w:spacing w:line="360" w:lineRule="auto"/>
        <w:ind w:left="2398" w:leftChars="342" w:hanging="1680" w:hangingChars="7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 xml:space="preserve">采购项目名称：2022年鄄城县什集镇苏老家村帮扶车间发展项目         </w:t>
      </w:r>
      <w:r>
        <w:rPr>
          <w:rFonts w:hint="eastAsia" w:ascii="宋体" w:hAnsi="宋体"/>
          <w:spacing w:val="-20"/>
          <w:sz w:val="24"/>
          <w:lang w:val="zh-CN"/>
        </w:rPr>
        <w:t xml:space="preserve">     </w:t>
      </w:r>
      <w:r>
        <w:rPr>
          <w:rFonts w:hint="eastAsia" w:ascii="宋体" w:hAnsi="宋体"/>
          <w:sz w:val="24"/>
          <w:lang w:val="zh-CN"/>
        </w:rPr>
        <w:t xml:space="preserve"> </w:t>
      </w:r>
      <w:r>
        <w:rPr>
          <w:rFonts w:hint="eastAsia" w:ascii="宋体" w:hAnsi="宋体"/>
          <w:color w:val="FF0000"/>
          <w:sz w:val="24"/>
          <w:lang w:val="zh-CN"/>
        </w:rPr>
        <w:t xml:space="preserve"> </w:t>
      </w:r>
      <w:r>
        <w:rPr>
          <w:rFonts w:hint="eastAsia" w:ascii="宋体" w:hAnsi="宋体"/>
          <w:sz w:val="24"/>
          <w:lang w:val="zh-CN"/>
        </w:rPr>
        <w:t xml:space="preserve"> </w:t>
      </w:r>
    </w:p>
    <w:p>
      <w:pPr>
        <w:spacing w:line="360" w:lineRule="auto"/>
        <w:ind w:firstLine="720" w:firstLineChars="300"/>
        <w:rPr>
          <w:rFonts w:hint="eastAsia" w:ascii="宋体" w:hAnsi="宋体"/>
          <w:sz w:val="24"/>
          <w:lang w:val="zh-CN" w:eastAsia="zh-CN"/>
        </w:rPr>
      </w:pPr>
      <w:r>
        <w:rPr>
          <w:rFonts w:hint="eastAsia" w:ascii="宋体" w:hAnsi="宋体"/>
          <w:sz w:val="24"/>
          <w:lang w:val="zh-CN"/>
        </w:rPr>
        <w:t>项目编号：</w:t>
      </w:r>
      <w:r>
        <w:rPr>
          <w:rFonts w:hint="eastAsia" w:ascii="宋体" w:hAnsi="宋体" w:cs="宋体"/>
          <w:color w:val="auto"/>
          <w:kern w:val="0"/>
          <w:sz w:val="24"/>
        </w:rPr>
        <w:t>SDGP371726000202202000097</w:t>
      </w:r>
    </w:p>
    <w:p>
      <w:pPr>
        <w:spacing w:line="360" w:lineRule="auto"/>
        <w:ind w:firstLine="480" w:firstLineChars="200"/>
        <w:rPr>
          <w:rFonts w:hint="eastAsia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首次发布公告日期：</w:t>
      </w:r>
      <w:r>
        <w:rPr>
          <w:rFonts w:hint="eastAsia" w:ascii="宋体" w:hAnsi="宋体"/>
          <w:sz w:val="24"/>
          <w:lang w:val="zh-CN"/>
        </w:rPr>
        <w:t>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  <w:lang w:val="zh-CN"/>
        </w:rPr>
        <w:t>年</w:t>
      </w:r>
      <w:r>
        <w:rPr>
          <w:rFonts w:hint="eastAsia" w:ascii="宋体" w:hAnsi="宋体"/>
          <w:sz w:val="24"/>
          <w:lang w:val="en-US" w:eastAsia="zh-CN"/>
        </w:rPr>
        <w:t>07</w:t>
      </w:r>
      <w:r>
        <w:rPr>
          <w:rFonts w:hint="eastAsia" w:ascii="宋体" w:hAnsi="宋体"/>
          <w:sz w:val="24"/>
          <w:lang w:val="zh-CN"/>
        </w:rPr>
        <w:t>月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  <w:lang w:val="zh-CN"/>
        </w:rPr>
        <w:t>日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更正内容：</w:t>
      </w:r>
    </w:p>
    <w:p>
      <w:pPr>
        <w:pStyle w:val="2"/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更正事项：招标公告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Theme="minorEastAsia" w:cstheme="minorBidi"/>
          <w:color w:val="auto"/>
          <w:kern w:val="2"/>
          <w:sz w:val="24"/>
          <w:szCs w:val="24"/>
          <w:lang w:val="zh-CN" w:eastAsia="zh-CN" w:bidi="ar-SA"/>
        </w:rPr>
        <w:t>1、磋商时间变更为：2022年08月</w:t>
      </w:r>
      <w:r>
        <w:rPr>
          <w:rFonts w:hint="eastAsia" w:ascii="宋体" w:hAnsi="宋体" w:eastAsiaTheme="minorEastAsia" w:cstheme="minorBidi"/>
          <w:color w:val="auto"/>
          <w:kern w:val="2"/>
          <w:sz w:val="24"/>
          <w:szCs w:val="24"/>
          <w:lang w:val="en-US" w:eastAsia="zh-CN" w:bidi="ar-SA"/>
        </w:rPr>
        <w:t>12</w:t>
      </w:r>
      <w:r>
        <w:rPr>
          <w:rFonts w:hint="eastAsia" w:ascii="宋体" w:hAnsi="宋体" w:eastAsiaTheme="minorEastAsia" w:cstheme="minorBidi"/>
          <w:color w:val="auto"/>
          <w:kern w:val="2"/>
          <w:sz w:val="24"/>
          <w:szCs w:val="24"/>
          <w:lang w:val="zh-CN" w:eastAsia="zh-CN" w:bidi="ar-SA"/>
        </w:rPr>
        <w:t>日14时30分；2、因疫情防控要求，本项目实行全流程电子化，供应商不再到达磋商现场参与磋商。供应商于2022年08月</w:t>
      </w:r>
      <w:r>
        <w:rPr>
          <w:rFonts w:hint="eastAsia" w:hAnsi="宋体" w:eastAsiaTheme="minorEastAsia" w:cstheme="minorBidi"/>
          <w:color w:val="auto"/>
          <w:kern w:val="2"/>
          <w:sz w:val="24"/>
          <w:szCs w:val="24"/>
          <w:lang w:val="en-US" w:eastAsia="zh-CN" w:bidi="ar-SA"/>
        </w:rPr>
        <w:t>12</w:t>
      </w:r>
      <w:r>
        <w:rPr>
          <w:rFonts w:hint="eastAsia" w:ascii="宋体" w:hAnsi="宋体" w:eastAsiaTheme="minorEastAsia" w:cstheme="minorBidi"/>
          <w:color w:val="auto"/>
          <w:kern w:val="2"/>
          <w:sz w:val="24"/>
          <w:szCs w:val="24"/>
          <w:lang w:val="zh-CN" w:eastAsia="zh-CN" w:bidi="ar-SA"/>
        </w:rPr>
        <w:t>日14时30分自行选择任意地点登录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招采进宝山东专区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http://sd.zcjb.com.cn/</w:t>
      </w:r>
      <w:r>
        <w:rPr>
          <w:rFonts w:hint="eastAsia" w:ascii="宋体" w:hAnsi="宋体" w:eastAsiaTheme="minorEastAsia" w:cstheme="minorBidi"/>
          <w:color w:val="auto"/>
          <w:kern w:val="2"/>
          <w:sz w:val="24"/>
          <w:szCs w:val="24"/>
          <w:lang w:val="zh-CN" w:eastAsia="zh-CN" w:bidi="ar-SA"/>
        </w:rPr>
        <w:t>参加磋商，供应商务必在2022年08月</w:t>
      </w:r>
      <w:r>
        <w:rPr>
          <w:rFonts w:hint="eastAsia" w:hAnsi="宋体" w:eastAsiaTheme="minorEastAsia" w:cstheme="minorBidi"/>
          <w:color w:val="auto"/>
          <w:kern w:val="2"/>
          <w:sz w:val="24"/>
          <w:szCs w:val="24"/>
          <w:lang w:val="en-US" w:eastAsia="zh-CN" w:bidi="ar-SA"/>
        </w:rPr>
        <w:t>12</w:t>
      </w:r>
      <w:r>
        <w:rPr>
          <w:rFonts w:hint="eastAsia" w:ascii="宋体" w:hAnsi="宋体" w:eastAsiaTheme="minorEastAsia" w:cstheme="minorBidi"/>
          <w:color w:val="auto"/>
          <w:kern w:val="2"/>
          <w:sz w:val="24"/>
          <w:szCs w:val="24"/>
          <w:lang w:val="zh-CN" w:eastAsia="zh-CN" w:bidi="ar-SA"/>
        </w:rPr>
        <w:t>日15时00分前自行在系统内解密。磋商期间各供应商应保证网上投标备案时预留手机号码畅通，电脑可登录互联网等，因通讯不畅造成的一切后果由供应商自行承担。具体信息详见磋商文件“供应商须知前附表电子招投标须知”。3、审查通过的供应商发起第二轮报价，不再与单一供应商分别进行磋商。磋商文件其他内容不变</w:t>
      </w:r>
      <w:r>
        <w:rPr>
          <w:rFonts w:hint="eastAsia" w:hAnsi="宋体" w:eastAsiaTheme="minorEastAsia" w:cstheme="minorBidi"/>
          <w:color w:val="auto"/>
          <w:kern w:val="2"/>
          <w:sz w:val="24"/>
          <w:szCs w:val="24"/>
          <w:lang w:val="zh-CN" w:eastAsia="zh-CN" w:bidi="ar-SA"/>
        </w:rPr>
        <w:t>。</w:t>
      </w:r>
    </w:p>
    <w:p>
      <w:pPr>
        <w:pStyle w:val="2"/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hAnsi="宋体"/>
          <w:color w:val="auto"/>
          <w:sz w:val="24"/>
          <w:lang w:val="en-US" w:eastAsia="zh-CN"/>
        </w:rPr>
      </w:pPr>
      <w:r>
        <w:rPr>
          <w:rFonts w:hint="eastAsia" w:hAnsi="宋体"/>
          <w:color w:val="auto"/>
          <w:sz w:val="24"/>
          <w:lang w:val="en-US" w:eastAsia="zh-CN"/>
        </w:rPr>
        <w:t>其他补充事宜：</w:t>
      </w:r>
    </w:p>
    <w:p>
      <w:pPr>
        <w:pStyle w:val="2"/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hAnsi="宋体"/>
          <w:color w:val="auto"/>
          <w:sz w:val="24"/>
          <w:lang w:val="en-US" w:eastAsia="zh-CN"/>
        </w:rPr>
        <w:t xml:space="preserve">  无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zh-CN"/>
        </w:rPr>
        <w:t>四、凡对本次公告内容提出询问，请按以下方式联系：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lang w:val="zh-CN"/>
        </w:rPr>
        <w:t>采购人：</w:t>
      </w:r>
      <w:r>
        <w:rPr>
          <w:rFonts w:hint="eastAsia" w:ascii="宋体" w:hAnsi="宋体" w:cs="宋体"/>
          <w:sz w:val="24"/>
          <w:szCs w:val="24"/>
          <w:lang w:eastAsia="zh-CN"/>
        </w:rPr>
        <w:t>鄄城县什集镇人民政府</w:t>
      </w:r>
      <w:r>
        <w:rPr>
          <w:rFonts w:hint="eastAsia" w:ascii="宋体" w:hAnsi="宋体"/>
          <w:sz w:val="24"/>
          <w:lang w:val="zh-CN"/>
        </w:rPr>
        <w:t xml:space="preserve">                                   </w:t>
      </w:r>
    </w:p>
    <w:p>
      <w:pPr>
        <w:spacing w:line="360" w:lineRule="auto"/>
        <w:ind w:firstLine="840" w:firstLineChars="35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zh-CN"/>
        </w:rPr>
        <w:t>地   址：</w:t>
      </w:r>
      <w:r>
        <w:rPr>
          <w:rFonts w:hint="eastAsia" w:ascii="宋体" w:hAnsi="宋体"/>
          <w:sz w:val="24"/>
          <w:lang w:val="zh-CN" w:eastAsia="zh-CN"/>
        </w:rPr>
        <w:t>鄄城县什集镇什集街 1 号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</w:p>
    <w:p>
      <w:pPr>
        <w:spacing w:line="360" w:lineRule="auto"/>
        <w:ind w:firstLine="840" w:firstLineChars="35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en-US" w:eastAsia="zh-CN"/>
        </w:rPr>
        <w:t xml:space="preserve">联系方式：窦美娟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0530-2461001</w:t>
      </w:r>
      <w:r>
        <w:rPr>
          <w:rFonts w:hint="eastAsia" w:ascii="宋体" w:hAnsi="宋体" w:cs="宋体"/>
          <w:sz w:val="24"/>
          <w:szCs w:val="24"/>
          <w:lang w:val="zh-CN"/>
        </w:rPr>
        <w:t xml:space="preserve"> </w:t>
      </w:r>
    </w:p>
    <w:p>
      <w:pPr>
        <w:spacing w:line="360" w:lineRule="auto"/>
        <w:ind w:firstLine="840" w:firstLineChars="35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 xml:space="preserve">采购代理机构：山东泰山工程项目管理有限公司                             </w:t>
      </w:r>
    </w:p>
    <w:p>
      <w:pPr>
        <w:spacing w:line="360" w:lineRule="auto"/>
        <w:ind w:firstLine="840" w:firstLineChars="35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 xml:space="preserve">地    址： </w:t>
      </w:r>
      <w:r>
        <w:rPr>
          <w:rFonts w:hint="eastAsia" w:ascii="宋体" w:hAnsi="宋体" w:cs="宋体"/>
          <w:sz w:val="24"/>
          <w:szCs w:val="24"/>
          <w:lang w:eastAsia="zh-CN"/>
        </w:rPr>
        <w:t>济南市华能路 9 号</w:t>
      </w:r>
      <w:r>
        <w:rPr>
          <w:rFonts w:hint="eastAsia" w:ascii="宋体" w:hAnsi="宋体"/>
          <w:sz w:val="24"/>
          <w:lang w:val="zh-CN"/>
        </w:rPr>
        <w:t xml:space="preserve">                                 </w:t>
      </w:r>
    </w:p>
    <w:p>
      <w:pPr>
        <w:spacing w:line="360" w:lineRule="auto"/>
        <w:ind w:firstLine="840" w:firstLineChars="35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zh-CN"/>
        </w:rPr>
        <w:t>联系方式：</w:t>
      </w:r>
      <w:r>
        <w:rPr>
          <w:rFonts w:hint="eastAsia" w:ascii="宋体" w:hAnsi="宋体" w:cs="Times New Roman"/>
          <w:sz w:val="24"/>
          <w:lang w:val="zh-CN"/>
        </w:rPr>
        <w:t xml:space="preserve"> 陈华军 15562716979</w:t>
      </w:r>
    </w:p>
    <w:p>
      <w:pPr>
        <w:pStyle w:val="4"/>
        <w:tabs>
          <w:tab w:val="left" w:pos="3780"/>
        </w:tabs>
        <w:spacing w:line="360" w:lineRule="auto"/>
        <w:ind w:left="0" w:leftChars="0" w:firstLine="480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pStyle w:val="2"/>
        <w:numPr>
          <w:ilvl w:val="0"/>
          <w:numId w:val="0"/>
        </w:numPr>
        <w:spacing w:line="360" w:lineRule="auto"/>
        <w:rPr>
          <w:rFonts w:hint="default" w:hAnsi="宋体"/>
          <w:color w:val="auto"/>
          <w:sz w:val="24"/>
          <w:lang w:val="en-US" w:eastAsia="zh-CN"/>
        </w:rPr>
      </w:pPr>
    </w:p>
    <w:p>
      <w:pPr>
        <w:pStyle w:val="2"/>
        <w:numPr>
          <w:ilvl w:val="0"/>
          <w:numId w:val="0"/>
        </w:numPr>
        <w:spacing w:line="360" w:lineRule="auto"/>
        <w:rPr>
          <w:rFonts w:hint="default" w:hAnsi="宋体"/>
          <w:color w:val="auto"/>
          <w:sz w:val="24"/>
          <w:lang w:val="en-US" w:eastAsia="zh-CN"/>
        </w:rPr>
      </w:pPr>
      <w:r>
        <w:rPr>
          <w:rFonts w:hint="eastAsia" w:hAnsi="宋体"/>
          <w:color w:val="auto"/>
          <w:sz w:val="24"/>
          <w:lang w:val="en-US" w:eastAsia="zh-CN"/>
        </w:rPr>
        <w:t xml:space="preserve">                                            更正日期：2022年08月05日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91B288"/>
    <w:multiLevelType w:val="singleLevel"/>
    <w:tmpl w:val="8F91B2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D9CDC4"/>
    <w:multiLevelType w:val="singleLevel"/>
    <w:tmpl w:val="3DD9CDC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MDgxMTY0OGJkZjYyMGM1NmRhYjk4MDIzNTg2NTQifQ=="/>
  </w:docVars>
  <w:rsids>
    <w:rsidRoot w:val="00000000"/>
    <w:rsid w:val="01402C4B"/>
    <w:rsid w:val="08E14650"/>
    <w:rsid w:val="091D5793"/>
    <w:rsid w:val="12580719"/>
    <w:rsid w:val="12CC3D1C"/>
    <w:rsid w:val="15E82554"/>
    <w:rsid w:val="2BFE3D51"/>
    <w:rsid w:val="356D6ABA"/>
    <w:rsid w:val="3BFF7332"/>
    <w:rsid w:val="3D692801"/>
    <w:rsid w:val="5292518E"/>
    <w:rsid w:val="58493F61"/>
    <w:rsid w:val="60F84017"/>
    <w:rsid w:val="68171A2C"/>
    <w:rsid w:val="68EC0EC6"/>
    <w:rsid w:val="6F526A3E"/>
    <w:rsid w:val="716F7123"/>
    <w:rsid w:val="72B34E05"/>
    <w:rsid w:val="751760CC"/>
    <w:rsid w:val="766F0D31"/>
    <w:rsid w:val="781D0163"/>
    <w:rsid w:val="7A0940C3"/>
    <w:rsid w:val="7DA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等线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ind w:firstLine="420" w:firstLineChars="200"/>
    </w:pPr>
    <w:rPr>
      <w:u w:val="single"/>
    </w:rPr>
  </w:style>
  <w:style w:type="paragraph" w:styleId="4">
    <w:name w:val="Body Text First Indent 2"/>
    <w:basedOn w:val="3"/>
    <w:next w:val="1"/>
    <w:qFormat/>
    <w:uiPriority w:val="0"/>
    <w:pPr>
      <w:spacing w:after="120"/>
      <w:ind w:left="420" w:leftChars="200"/>
    </w:pPr>
    <w:rPr>
      <w:u w:val="none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571</Characters>
  <Lines>0</Lines>
  <Paragraphs>0</Paragraphs>
  <TotalTime>23</TotalTime>
  <ScaleCrop>false</ScaleCrop>
  <LinksUpToDate>false</LinksUpToDate>
  <CharactersWithSpaces>769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2022-07-22T02:57:00Z</dcterms:created>
  <dc:creator>Administrator</dc:creator>
  <cp:lastModifiedBy>我是婉婷呀</cp:lastModifiedBy>
  <dcterms:modified xsi:type="dcterms:W3CDTF">2022-08-05T09:58:23Z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761D0A19821446D9B3014F06D008FE52</vt:lpwstr>
  </property>
</Properties>
</file>